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6B" w:rsidRDefault="003B146B" w:rsidP="003B146B"/>
    <w:p w:rsidR="003B146B" w:rsidRDefault="003B146B" w:rsidP="003B146B">
      <w:pPr>
        <w:jc w:val="center"/>
        <w:rPr>
          <w:rFonts w:cs="Times New Roman"/>
          <w:b/>
          <w:bCs/>
        </w:rPr>
      </w:pPr>
      <w:r w:rsidRPr="009371A5">
        <w:rPr>
          <w:rFonts w:cs="Times New Roman"/>
          <w:b/>
          <w:bCs/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1DA01BA" wp14:editId="038115A0">
            <wp:simplePos x="0" y="0"/>
            <wp:positionH relativeFrom="column">
              <wp:posOffset>7727950</wp:posOffset>
            </wp:positionH>
            <wp:positionV relativeFrom="paragraph">
              <wp:posOffset>106680</wp:posOffset>
            </wp:positionV>
            <wp:extent cx="1743075" cy="97599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0A275D37" wp14:editId="232FC267">
            <wp:simplePos x="0" y="0"/>
            <wp:positionH relativeFrom="column">
              <wp:posOffset>-196215</wp:posOffset>
            </wp:positionH>
            <wp:positionV relativeFrom="paragraph">
              <wp:posOffset>11430</wp:posOffset>
            </wp:positionV>
            <wp:extent cx="1266825" cy="1066800"/>
            <wp:effectExtent l="0" t="0" r="9525" b="0"/>
            <wp:wrapNone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bCs/>
        </w:rPr>
        <w:t xml:space="preserve">ДЕЛОВЫЕ ПЕРЕГОВОРЫ </w:t>
      </w:r>
    </w:p>
    <w:p w:rsidR="003B146B" w:rsidRDefault="003B146B" w:rsidP="003B146B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с немецкими предприятиями федеральной земли </w:t>
      </w:r>
      <w:proofErr w:type="spellStart"/>
      <w:r>
        <w:rPr>
          <w:rFonts w:cs="Times New Roman"/>
          <w:b/>
          <w:bCs/>
        </w:rPr>
        <w:t>Рейнланд</w:t>
      </w:r>
      <w:proofErr w:type="spellEnd"/>
      <w:r>
        <w:rPr>
          <w:rFonts w:cs="Times New Roman"/>
          <w:b/>
          <w:bCs/>
        </w:rPr>
        <w:t>-Пфальц</w:t>
      </w:r>
      <w:r w:rsidRPr="009371A5">
        <w:rPr>
          <w:noProof/>
          <w:lang w:eastAsia="ru-RU" w:bidi="ar-SA"/>
        </w:rPr>
        <w:t xml:space="preserve"> </w:t>
      </w:r>
    </w:p>
    <w:tbl>
      <w:tblPr>
        <w:tblStyle w:val="a6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875"/>
        <w:gridCol w:w="3630"/>
      </w:tblGrid>
      <w:tr w:rsidR="003B146B" w:rsidTr="005931B3">
        <w:tc>
          <w:tcPr>
            <w:tcW w:w="4875" w:type="dxa"/>
          </w:tcPr>
          <w:p w:rsidR="003B146B" w:rsidRDefault="003B146B" w:rsidP="005931B3">
            <w:pPr>
              <w:ind w:left="2585"/>
              <w:rPr>
                <w:rFonts w:cs="Times New Roman"/>
                <w:b/>
              </w:rPr>
            </w:pPr>
          </w:p>
          <w:p w:rsidR="003B146B" w:rsidRDefault="003B146B" w:rsidP="005931B3">
            <w:pPr>
              <w:ind w:left="1026" w:right="-53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Место проведения:  </w:t>
            </w:r>
          </w:p>
          <w:p w:rsidR="003B146B" w:rsidRDefault="003B146B" w:rsidP="005931B3">
            <w:pPr>
              <w:ind w:left="1026" w:right="-53"/>
              <w:rPr>
                <w:rFonts w:cs="Times New Roman"/>
              </w:rPr>
            </w:pPr>
            <w:r>
              <w:rPr>
                <w:rFonts w:cs="Times New Roman"/>
              </w:rPr>
              <w:t xml:space="preserve">г. Челябинск, ул. Сони Кривой, 56, </w:t>
            </w:r>
          </w:p>
          <w:p w:rsidR="003B146B" w:rsidRPr="009371A5" w:rsidRDefault="003B146B" w:rsidP="005931B3">
            <w:pPr>
              <w:ind w:left="1026" w:right="89"/>
            </w:pPr>
            <w:r w:rsidRPr="009371A5">
              <w:rPr>
                <w:rFonts w:cs="Times New Roman"/>
              </w:rPr>
              <w:t>актовый</w:t>
            </w:r>
            <w:r w:rsidRPr="009371A5">
              <w:t xml:space="preserve"> зал ЮУТПП, 6 этаж.</w:t>
            </w:r>
          </w:p>
          <w:p w:rsidR="003B146B" w:rsidRDefault="003B146B" w:rsidP="005931B3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630" w:type="dxa"/>
            <w:tcBorders>
              <w:left w:val="nil"/>
            </w:tcBorders>
          </w:tcPr>
          <w:p w:rsidR="003B146B" w:rsidRDefault="003B146B" w:rsidP="005931B3">
            <w:pPr>
              <w:ind w:left="1112"/>
              <w:rPr>
                <w:rFonts w:cs="Times New Roman"/>
                <w:b/>
              </w:rPr>
            </w:pPr>
          </w:p>
          <w:p w:rsidR="003B146B" w:rsidRDefault="003B146B" w:rsidP="005931B3">
            <w:pPr>
              <w:ind w:left="1112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Дата проведения: </w:t>
            </w:r>
          </w:p>
          <w:p w:rsidR="003B146B" w:rsidRDefault="003B146B" w:rsidP="005931B3">
            <w:pPr>
              <w:ind w:left="1112"/>
              <w:rPr>
                <w:rFonts w:cs="Times New Roman"/>
              </w:rPr>
            </w:pPr>
            <w:r>
              <w:rPr>
                <w:rFonts w:cs="Times New Roman"/>
              </w:rPr>
              <w:t>05 октября 2018 г.</w:t>
            </w:r>
          </w:p>
          <w:p w:rsidR="003B146B" w:rsidRDefault="003B146B" w:rsidP="005931B3">
            <w:pPr>
              <w:ind w:left="1112"/>
              <w:rPr>
                <w:rFonts w:cs="Times New Roman"/>
              </w:rPr>
            </w:pPr>
            <w:r>
              <w:rPr>
                <w:rFonts w:cs="Times New Roman"/>
              </w:rPr>
              <w:t>с 10:00 до 13:00 ч.</w:t>
            </w:r>
          </w:p>
          <w:p w:rsidR="003B146B" w:rsidRDefault="003B146B" w:rsidP="005931B3">
            <w:pPr>
              <w:jc w:val="center"/>
              <w:rPr>
                <w:rFonts w:cs="Times New Roman"/>
                <w:b/>
                <w:bCs/>
              </w:rPr>
            </w:pPr>
          </w:p>
        </w:tc>
      </w:tr>
    </w:tbl>
    <w:p w:rsidR="003B146B" w:rsidRDefault="003B146B"/>
    <w:tbl>
      <w:tblPr>
        <w:tblW w:w="19981" w:type="dxa"/>
        <w:tblInd w:w="-5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7"/>
        <w:gridCol w:w="3262"/>
        <w:gridCol w:w="2551"/>
        <w:gridCol w:w="4820"/>
        <w:gridCol w:w="4252"/>
        <w:gridCol w:w="4645"/>
        <w:gridCol w:w="34"/>
      </w:tblGrid>
      <w:tr w:rsidR="00B00EE7" w:rsidRPr="00017F02" w:rsidTr="003B146B">
        <w:trPr>
          <w:gridAfter w:val="2"/>
          <w:wAfter w:w="4679" w:type="dxa"/>
        </w:trPr>
        <w:tc>
          <w:tcPr>
            <w:tcW w:w="15302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5DFEC"/>
          </w:tcPr>
          <w:p w:rsidR="00017F02" w:rsidRDefault="00017F02" w:rsidP="00017F02">
            <w:pPr>
              <w:pStyle w:val="30"/>
              <w:shd w:val="clear" w:color="auto" w:fill="auto"/>
              <w:spacing w:after="66" w:line="220" w:lineRule="exact"/>
            </w:pPr>
            <w:proofErr w:type="spellStart"/>
            <w:r>
              <w:t>Rlxinlandpfalz</w:t>
            </w:r>
            <w:proofErr w:type="spellEnd"/>
          </w:p>
          <w:p w:rsidR="00017F02" w:rsidRPr="00A561F7" w:rsidRDefault="00017F02" w:rsidP="00017F02">
            <w:pPr>
              <w:ind w:right="6440"/>
              <w:rPr>
                <w:b/>
                <w:lang w:val="en-US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58240" behindDoc="0" locked="0" layoutInCell="1" allowOverlap="1" wp14:anchorId="2E59C13B" wp14:editId="4456CBE0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-256540</wp:posOffset>
                  </wp:positionV>
                  <wp:extent cx="228600" cy="274955"/>
                  <wp:effectExtent l="0" t="0" r="0" b="0"/>
                  <wp:wrapSquare wrapText="bothSides"/>
                  <wp:docPr id="1" name="Рисунок 1" descr="C:\Documents and Settings\Tukmacheva_VY\Local Settings\Temporary Internet Files\Content.IE5\HVIA1GRD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Tukmacheva_VY\Local Settings\Temporary Internet Files\Content.IE5\HVIA1GRD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61F7">
              <w:rPr>
                <w:rStyle w:val="20"/>
                <w:b/>
              </w:rPr>
              <w:t>MINISTERIUM FOR</w:t>
            </w:r>
            <w:r w:rsidRPr="00017F02">
              <w:rPr>
                <w:rStyle w:val="20"/>
                <w:b/>
              </w:rPr>
              <w:br/>
            </w:r>
            <w:r w:rsidRPr="00A561F7">
              <w:rPr>
                <w:rStyle w:val="20"/>
                <w:b/>
              </w:rPr>
              <w:t>WIRTSCHAFT, VERKEHR,</w:t>
            </w:r>
            <w:r w:rsidRPr="00017F02">
              <w:rPr>
                <w:rStyle w:val="20"/>
                <w:b/>
              </w:rPr>
              <w:t xml:space="preserve">                                               </w:t>
            </w:r>
            <w:bookmarkStart w:id="0" w:name="_GoBack"/>
            <w:r w:rsidRPr="00A561F7">
              <w:rPr>
                <w:rStyle w:val="20"/>
                <w:b/>
              </w:rPr>
              <w:br/>
              <w:t xml:space="preserve">       </w:t>
            </w:r>
            <w:r w:rsidRPr="00017F02">
              <w:rPr>
                <w:rStyle w:val="20"/>
                <w:b/>
              </w:rPr>
              <w:t xml:space="preserve">                                 </w:t>
            </w:r>
            <w:r w:rsidRPr="00A561F7">
              <w:rPr>
                <w:rStyle w:val="20"/>
                <w:b/>
              </w:rPr>
              <w:t>LANDWIRTSCHAFT UND</w:t>
            </w:r>
            <w:bookmarkEnd w:id="0"/>
            <w:r w:rsidRPr="00017F02">
              <w:rPr>
                <w:rStyle w:val="20"/>
                <w:b/>
              </w:rPr>
              <w:br/>
              <w:t xml:space="preserve">                                       </w:t>
            </w:r>
            <w:r w:rsidRPr="00A561F7">
              <w:rPr>
                <w:rStyle w:val="20"/>
                <w:b/>
              </w:rPr>
              <w:t>WEINBAU</w:t>
            </w:r>
          </w:p>
          <w:p w:rsidR="00CF0741" w:rsidRPr="00CF0741" w:rsidRDefault="00CF0741" w:rsidP="00017F02">
            <w:pPr>
              <w:pStyle w:val="ab"/>
              <w:rPr>
                <w:rFonts w:cs="Times New Roman"/>
                <w:b/>
                <w:bCs/>
                <w:sz w:val="32"/>
                <w:szCs w:val="32"/>
              </w:rPr>
            </w:pPr>
            <w:r w:rsidRPr="007C62BF">
              <w:rPr>
                <w:rFonts w:cs="Times New Roman"/>
                <w:b/>
                <w:bCs/>
                <w:lang w:val="en-US"/>
              </w:rPr>
              <w:t xml:space="preserve">                                                            </w:t>
            </w:r>
            <w:r w:rsidR="00017F02" w:rsidRPr="00CF0741">
              <w:rPr>
                <w:rFonts w:cs="Times New Roman"/>
                <w:b/>
                <w:bCs/>
                <w:sz w:val="32"/>
                <w:szCs w:val="32"/>
              </w:rPr>
              <w:t xml:space="preserve">Список участников </w:t>
            </w:r>
            <w:r w:rsidRPr="00CF0741">
              <w:rPr>
                <w:rFonts w:cs="Times New Roman"/>
                <w:b/>
                <w:bCs/>
                <w:sz w:val="32"/>
                <w:szCs w:val="32"/>
              </w:rPr>
              <w:t>деловы</w:t>
            </w:r>
            <w:r>
              <w:rPr>
                <w:rFonts w:cs="Times New Roman"/>
                <w:b/>
                <w:bCs/>
                <w:sz w:val="32"/>
                <w:szCs w:val="32"/>
              </w:rPr>
              <w:t>х переговоров делегации Германии</w:t>
            </w:r>
          </w:p>
        </w:tc>
      </w:tr>
      <w:tr w:rsidR="0081506A" w:rsidTr="003B146B">
        <w:trPr>
          <w:gridAfter w:val="2"/>
          <w:wAfter w:w="4679" w:type="dxa"/>
        </w:trPr>
        <w:tc>
          <w:tcPr>
            <w:tcW w:w="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E5DFEC"/>
          </w:tcPr>
          <w:p w:rsidR="0081506A" w:rsidRPr="00017F02" w:rsidRDefault="0081506A" w:rsidP="00574585">
            <w:pPr>
              <w:pStyle w:val="ab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2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E5DFEC"/>
          </w:tcPr>
          <w:p w:rsidR="0081506A" w:rsidRDefault="0081506A" w:rsidP="00574585">
            <w:pPr>
              <w:pStyle w:val="ab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Название предприятия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E5DFEC"/>
          </w:tcPr>
          <w:p w:rsidR="0081506A" w:rsidRDefault="0081506A" w:rsidP="00CB5A29">
            <w:pPr>
              <w:pStyle w:val="ab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Участник/Должность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5DFEC"/>
          </w:tcPr>
          <w:p w:rsidR="0081506A" w:rsidRDefault="0081506A" w:rsidP="00574585">
            <w:pPr>
              <w:pStyle w:val="ab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Сфера деятельности предприятия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5DFEC"/>
          </w:tcPr>
          <w:p w:rsidR="0081506A" w:rsidRPr="00CB5A29" w:rsidRDefault="0081506A" w:rsidP="00574585">
            <w:pPr>
              <w:pStyle w:val="ab"/>
              <w:jc w:val="center"/>
              <w:rPr>
                <w:rFonts w:cs="Times New Roman"/>
              </w:rPr>
            </w:pPr>
            <w:r w:rsidRPr="00CB5A29">
              <w:rPr>
                <w:rFonts w:cs="Times New Roman"/>
              </w:rPr>
              <w:t>Пожелания к сотрудничеству</w:t>
            </w:r>
          </w:p>
        </w:tc>
      </w:tr>
      <w:tr w:rsidR="0081506A" w:rsidTr="003B146B">
        <w:trPr>
          <w:gridAfter w:val="1"/>
          <w:wAfter w:w="34" w:type="dxa"/>
        </w:trPr>
        <w:tc>
          <w:tcPr>
            <w:tcW w:w="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CF0741" w:rsidRDefault="0081506A" w:rsidP="00574585">
            <w:pPr>
              <w:rPr>
                <w:rFonts w:cs="Times New Roman"/>
                <w:bCs/>
                <w:lang w:eastAsia="ko-KR"/>
              </w:rPr>
            </w:pPr>
            <w:r w:rsidRPr="00CF0741">
              <w:rPr>
                <w:rFonts w:cs="Times New Roman"/>
                <w:bCs/>
                <w:lang w:eastAsia="ko-KR"/>
              </w:rPr>
              <w:t>1.</w:t>
            </w:r>
          </w:p>
        </w:tc>
        <w:tc>
          <w:tcPr>
            <w:tcW w:w="32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Dr. </w:t>
            </w:r>
            <w:proofErr w:type="spellStart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Eckel</w:t>
            </w:r>
            <w:proofErr w:type="spellEnd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Animal Nutrition GmbH &amp; Co. </w:t>
            </w: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К</w:t>
            </w: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G</w:t>
            </w:r>
          </w:p>
          <w:p w:rsidR="0081506A" w:rsidRPr="00F46DE0" w:rsidRDefault="003B146B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hyperlink r:id="rId9" w:history="1">
              <w:r w:rsidR="0081506A" w:rsidRPr="00AF5F94">
                <w:rPr>
                  <w:rStyle w:val="aa"/>
                  <w:b/>
                  <w:bCs/>
                  <w:lang w:val="en-US"/>
                </w:rPr>
                <w:t>www.dr-eckel.de</w:t>
              </w:r>
            </w:hyperlink>
          </w:p>
          <w:p w:rsidR="0081506A" w:rsidRPr="00CF0741" w:rsidRDefault="0081506A" w:rsidP="00CF0741">
            <w:pPr>
              <w:spacing w:line="220" w:lineRule="exact"/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</w:pPr>
          </w:p>
          <w:p w:rsidR="0081506A" w:rsidRPr="00CF0741" w:rsidRDefault="0081506A" w:rsidP="00574585">
            <w:pPr>
              <w:rPr>
                <w:rFonts w:cs="Times New Roman"/>
                <w:lang w:eastAsia="ko-KR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Default="0081506A" w:rsidP="00B20378">
            <w:pPr>
              <w:spacing w:line="220" w:lineRule="exact"/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</w:pPr>
          </w:p>
          <w:p w:rsidR="0081506A" w:rsidRPr="007073F0" w:rsidRDefault="0081506A" w:rsidP="00B20378">
            <w:pPr>
              <w:spacing w:line="220" w:lineRule="exact"/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</w:pPr>
            <w:r w:rsidRPr="007073F0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 xml:space="preserve">Д-р </w:t>
            </w:r>
            <w:proofErr w:type="spellStart"/>
            <w:r w:rsidRPr="007073F0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>Бернхард</w:t>
            </w:r>
            <w:proofErr w:type="spellEnd"/>
            <w:r w:rsidRPr="007073F0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3F0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>Екель</w:t>
            </w:r>
            <w:proofErr w:type="spellEnd"/>
          </w:p>
          <w:p w:rsidR="0081506A" w:rsidRPr="00CF0741" w:rsidRDefault="0081506A" w:rsidP="00B20378">
            <w:pPr>
              <w:jc w:val="both"/>
              <w:rPr>
                <w:rFonts w:cs="Times New Roman"/>
              </w:rPr>
            </w:pPr>
            <w:r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Вице-президент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506A" w:rsidRDefault="0081506A" w:rsidP="00B377B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F46DE0">
              <w:rPr>
                <w:rFonts w:cs="Times New Roman"/>
              </w:rPr>
              <w:t>едущи</w:t>
            </w:r>
            <w:r>
              <w:rPr>
                <w:rFonts w:cs="Times New Roman"/>
              </w:rPr>
              <w:t>й</w:t>
            </w:r>
            <w:r w:rsidRPr="00F46DE0">
              <w:rPr>
                <w:rFonts w:cs="Times New Roman"/>
              </w:rPr>
              <w:t xml:space="preserve"> международны</w:t>
            </w:r>
            <w:r>
              <w:rPr>
                <w:rFonts w:cs="Times New Roman"/>
              </w:rPr>
              <w:t>й</w:t>
            </w:r>
            <w:r w:rsidRPr="00F46DE0">
              <w:rPr>
                <w:rFonts w:cs="Times New Roman"/>
              </w:rPr>
              <w:t xml:space="preserve"> поставщик современных кормовых добавок</w:t>
            </w:r>
            <w:r>
              <w:rPr>
                <w:rFonts w:cs="Times New Roman"/>
              </w:rPr>
              <w:t xml:space="preserve">. В центре внимания </w:t>
            </w:r>
            <w:r w:rsidRPr="00F46DE0">
              <w:rPr>
                <w:rFonts w:cs="Times New Roman"/>
              </w:rPr>
              <w:t>инноваций</w:t>
            </w:r>
            <w:r>
              <w:rPr>
                <w:rFonts w:cs="Times New Roman"/>
              </w:rPr>
              <w:t xml:space="preserve"> компании</w:t>
            </w:r>
            <w:r w:rsidRPr="00F46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– </w:t>
            </w:r>
            <w:r w:rsidRPr="00F46DE0">
              <w:rPr>
                <w:rFonts w:cs="Times New Roman"/>
              </w:rPr>
              <w:t>актуальные</w:t>
            </w:r>
            <w:r>
              <w:rPr>
                <w:rFonts w:cs="Times New Roman"/>
              </w:rPr>
              <w:t xml:space="preserve"> </w:t>
            </w:r>
            <w:r w:rsidRPr="00F46DE0">
              <w:rPr>
                <w:rFonts w:cs="Times New Roman"/>
              </w:rPr>
              <w:t xml:space="preserve"> вопросы, связанные с питанием животных, такие как гигиена кормов, безопасность пищевых продуктов, эффективность использования ресурсов и благоп</w:t>
            </w:r>
            <w:r>
              <w:rPr>
                <w:rFonts w:cs="Times New Roman"/>
              </w:rPr>
              <w:t>олучие животных. А</w:t>
            </w:r>
            <w:r w:rsidRPr="00F46DE0">
              <w:rPr>
                <w:rFonts w:cs="Times New Roman"/>
              </w:rPr>
              <w:t>ссортимент продукции классифицируется в соответствии с видами животных и четырьмя основными целями питания животных – производительность, здоровье, защи</w:t>
            </w:r>
            <w:r>
              <w:rPr>
                <w:rFonts w:cs="Times New Roman"/>
              </w:rPr>
              <w:t xml:space="preserve">та и функциональность. </w:t>
            </w:r>
          </w:p>
          <w:p w:rsidR="0081506A" w:rsidRDefault="0081506A" w:rsidP="00B377BA">
            <w:pPr>
              <w:jc w:val="both"/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Основные продукты: </w:t>
            </w:r>
            <w:r w:rsidRPr="00CF0741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корма и кормовые добавки</w:t>
            </w: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; органическая кислота, фитогенные продукты, </w:t>
            </w:r>
            <w:proofErr w:type="spellStart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токсинбиндер</w:t>
            </w:r>
            <w:proofErr w:type="spellEnd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00A11" w:rsidRDefault="00F00A11" w:rsidP="0081506A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>Сотрудничество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с 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>животноводчески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ми 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предприятия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ми, 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птицефабрик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>ами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>,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 рыбными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ферм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>ами</w:t>
            </w:r>
            <w:r>
              <w:rPr>
                <w:rFonts w:eastAsia="Times New Roman" w:cs="Times New Roman"/>
                <w:kern w:val="0"/>
                <w:lang w:eastAsia="en-US" w:bidi="ar-SA"/>
              </w:rPr>
              <w:t xml:space="preserve"> с целью расширения рынка сбыта продукции.</w:t>
            </w:r>
          </w:p>
          <w:p w:rsidR="00F00A11" w:rsidRDefault="00F00A11" w:rsidP="0081506A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 xml:space="preserve"> 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</w:t>
            </w:r>
          </w:p>
          <w:p w:rsidR="0081506A" w:rsidRPr="00CB5A29" w:rsidRDefault="00F00A11" w:rsidP="0081506A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 xml:space="preserve">Расширение сотрудничества и обмен опытом с 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>производител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>ями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кормов для 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>животноводчески</w:t>
            </w:r>
            <w:r>
              <w:rPr>
                <w:rFonts w:eastAsia="Times New Roman" w:cs="Times New Roman"/>
                <w:kern w:val="0"/>
                <w:lang w:eastAsia="en-US" w:bidi="ar-SA"/>
              </w:rPr>
              <w:t>х предприятий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>,  птицефабрик,</w:t>
            </w:r>
            <w:r>
              <w:rPr>
                <w:rFonts w:eastAsia="Times New Roman" w:cs="Times New Roman"/>
                <w:kern w:val="0"/>
                <w:lang w:eastAsia="en-US" w:bidi="ar-SA"/>
              </w:rPr>
              <w:t xml:space="preserve">  рыбных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ферм</w:t>
            </w:r>
            <w:r>
              <w:rPr>
                <w:rFonts w:eastAsia="Times New Roman" w:cs="Times New Roman"/>
                <w:kern w:val="0"/>
                <w:lang w:eastAsia="en-US" w:bidi="ar-SA"/>
              </w:rPr>
              <w:t xml:space="preserve"> и т.д</w:t>
            </w:r>
            <w:proofErr w:type="gramStart"/>
            <w:r>
              <w:rPr>
                <w:rFonts w:eastAsia="Times New Roman" w:cs="Times New Roman"/>
                <w:kern w:val="0"/>
                <w:lang w:eastAsia="en-US" w:bidi="ar-SA"/>
              </w:rPr>
              <w:t>.</w:t>
            </w:r>
            <w:r w:rsidR="00CB5A29" w:rsidRPr="00CB5A29">
              <w:rPr>
                <w:rFonts w:eastAsia="Times New Roman" w:cs="Times New Roman"/>
                <w:kern w:val="0"/>
                <w:lang w:eastAsia="en-US" w:bidi="ar-SA"/>
              </w:rPr>
              <w:t>.</w:t>
            </w:r>
            <w:proofErr w:type="gramEnd"/>
          </w:p>
          <w:p w:rsidR="00CB5A29" w:rsidRDefault="00CB5A29" w:rsidP="0081506A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CB5A29" w:rsidRPr="00CB5A29" w:rsidRDefault="00CB5A29" w:rsidP="0081506A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>П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оиск </w:t>
            </w:r>
            <w:proofErr w:type="spellStart"/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>дистрибьютер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>ов</w:t>
            </w:r>
            <w:proofErr w:type="spellEnd"/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и торговы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>х компаний</w:t>
            </w:r>
            <w:r w:rsidR="0081506A"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 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>для реализации продукции.</w:t>
            </w:r>
          </w:p>
          <w:p w:rsidR="00CB5A29" w:rsidRDefault="00CB5A29" w:rsidP="00CB5A29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81506A" w:rsidRPr="00CB5A29" w:rsidRDefault="00CB5A29" w:rsidP="00CB5A29">
            <w:pPr>
              <w:widowControl/>
              <w:suppressAutoHyphens w:val="0"/>
              <w:rPr>
                <w:rFonts w:cs="Times New Roman"/>
              </w:rPr>
            </w:pP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Поиск партнеров для организации </w:t>
            </w:r>
            <w:r w:rsidRPr="00CB5A29">
              <w:rPr>
                <w:rFonts w:eastAsia="Times New Roman" w:cs="Times New Roman"/>
                <w:b/>
                <w:kern w:val="0"/>
                <w:lang w:eastAsia="en-US" w:bidi="ar-SA"/>
              </w:rPr>
              <w:t>совместного предприятия</w:t>
            </w:r>
            <w:r w:rsidRPr="00CB5A29">
              <w:rPr>
                <w:rFonts w:eastAsia="Times New Roman" w:cs="Times New Roman"/>
                <w:kern w:val="0"/>
                <w:lang w:eastAsia="en-US" w:bidi="ar-SA"/>
              </w:rPr>
              <w:t xml:space="preserve">. </w:t>
            </w:r>
          </w:p>
        </w:tc>
        <w:tc>
          <w:tcPr>
            <w:tcW w:w="4645" w:type="dxa"/>
          </w:tcPr>
          <w:p w:rsidR="0081506A" w:rsidRDefault="0081506A" w:rsidP="00574585">
            <w:pPr>
              <w:rPr>
                <w:rFonts w:cs="Times New Roman"/>
                <w:lang w:eastAsia="ko-KR"/>
              </w:rPr>
            </w:pPr>
          </w:p>
          <w:p w:rsidR="00BE1254" w:rsidRDefault="00BE1254" w:rsidP="00574585">
            <w:pPr>
              <w:rPr>
                <w:rFonts w:cs="Times New Roman"/>
                <w:lang w:eastAsia="ko-KR"/>
              </w:rPr>
            </w:pPr>
          </w:p>
          <w:p w:rsidR="00BE1254" w:rsidRDefault="00BE1254" w:rsidP="00574585">
            <w:pPr>
              <w:rPr>
                <w:rFonts w:cs="Times New Roman"/>
                <w:lang w:eastAsia="ko-KR"/>
              </w:rPr>
            </w:pPr>
          </w:p>
        </w:tc>
      </w:tr>
      <w:tr w:rsidR="0081506A" w:rsidRPr="007C1BA1" w:rsidTr="003B146B">
        <w:trPr>
          <w:gridAfter w:val="1"/>
          <w:wAfter w:w="34" w:type="dxa"/>
          <w:trHeight w:val="5616"/>
        </w:trPr>
        <w:tc>
          <w:tcPr>
            <w:tcW w:w="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CF0741" w:rsidRDefault="0081506A" w:rsidP="00574585">
            <w:pPr>
              <w:rPr>
                <w:rFonts w:cs="Times New Roman"/>
                <w:bCs/>
              </w:rPr>
            </w:pPr>
            <w:r w:rsidRPr="00CF0741">
              <w:rPr>
                <w:rFonts w:cs="Times New Roman"/>
                <w:bCs/>
              </w:rPr>
              <w:lastRenderedPageBreak/>
              <w:t>2.</w:t>
            </w:r>
          </w:p>
        </w:tc>
        <w:tc>
          <w:tcPr>
            <w:tcW w:w="32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Liebler</w:t>
            </w:r>
            <w:proofErr w:type="spellEnd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GmbH</w:t>
            </w:r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  <w:p w:rsidR="0081506A" w:rsidRDefault="003B146B" w:rsidP="007073F0">
            <w:pPr>
              <w:rPr>
                <w:rStyle w:val="apple-converted-space"/>
                <w:rFonts w:ascii="Helvetica Neue LT W06 75 Bold" w:hAnsi="Helvetica Neue LT W06 75 Bold" w:hint="eastAsia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hyperlink r:id="rId10" w:history="1">
              <w:r w:rsidR="0081506A" w:rsidRPr="007F1765">
                <w:rPr>
                  <w:rStyle w:val="aa"/>
                  <w:rFonts w:ascii="Helvetica Neue LT W06 75 Bold" w:hAnsi="Helvetica Neue LT W06 75 Bold"/>
                  <w:b/>
                  <w:bCs/>
                  <w:sz w:val="21"/>
                  <w:szCs w:val="21"/>
                  <w:shd w:val="clear" w:color="auto" w:fill="FFFFFF"/>
                  <w:lang w:val="en-US"/>
                </w:rPr>
                <w:t>https://liebler-messtechnik.de/</w:t>
              </w:r>
            </w:hyperlink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506A" w:rsidRPr="007C62BF" w:rsidRDefault="0081506A" w:rsidP="00574585">
            <w:pPr>
              <w:rPr>
                <w:rFonts w:cs="Times New Roman"/>
                <w:bCs/>
                <w:color w:val="FF0000"/>
                <w:lang w:val="en-US" w:eastAsia="ko-KR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7073F0" w:rsidRDefault="0081506A" w:rsidP="007073F0">
            <w:pPr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>Фолькер</w:t>
            </w:r>
            <w:proofErr w:type="spellEnd"/>
            <w:r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>Либлер</w:t>
            </w:r>
            <w:proofErr w:type="spellEnd"/>
          </w:p>
          <w:p w:rsidR="0081506A" w:rsidRDefault="0081506A" w:rsidP="007073F0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</w:pP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1506A" w:rsidRDefault="0081506A" w:rsidP="00574585">
            <w:pP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</w:pPr>
          </w:p>
          <w:p w:rsidR="0081506A" w:rsidRPr="00925303" w:rsidRDefault="0081506A" w:rsidP="00574585">
            <w:pPr>
              <w:rPr>
                <w:rFonts w:eastAsia="Arial" w:cs="Times New Roman"/>
                <w:color w:val="000000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506A" w:rsidRPr="00D2340F" w:rsidRDefault="0081506A" w:rsidP="00902074">
            <w:pPr>
              <w:jc w:val="both"/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Компания с 30-летним опытом по производству </w:t>
            </w:r>
            <w:r w:rsidRPr="00CF0741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измеритель</w:t>
            </w: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CF0741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и. Специализируется на производстве </w:t>
            </w:r>
            <w:proofErr w:type="gramStart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стресс-мониторов</w:t>
            </w:r>
            <w:proofErr w:type="gramEnd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для промышленных предприятий, приборов для измерения деформации, торговле промышленным оборудованием и 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предоставлению консультационных услуг.. </w:t>
            </w:r>
          </w:p>
          <w:p w:rsidR="0081506A" w:rsidRPr="00D2340F" w:rsidRDefault="0081506A" w:rsidP="00902074">
            <w:pPr>
              <w:jc w:val="both"/>
              <w:rPr>
                <w:rFonts w:cs="Times New Roman"/>
                <w:bCs/>
                <w:lang w:eastAsia="ko-KR"/>
              </w:rPr>
            </w:pP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Система «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  <w:lang w:val="en-US"/>
              </w:rPr>
              <w:t>Monitoring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2074"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(«Система мониторинга стресса») </w:t>
            </w:r>
            <w:r w:rsidR="00902074" w:rsidRPr="00D2340F">
              <w:rPr>
                <w:rFonts w:eastAsia="Times New Roman" w:cs="Times New Roman"/>
                <w:kern w:val="0"/>
                <w:lang w:eastAsia="en-US" w:bidi="ar-SA"/>
              </w:rPr>
              <w:t>замеряет и сохраняет данные удлинения материалов как мельчайших механических компонентов, так и крупных объектов, таких как строительная техника, стальные котлы в (</w:t>
            </w:r>
            <w:proofErr w:type="spellStart"/>
            <w:r w:rsidR="00902074" w:rsidRPr="00D2340F">
              <w:rPr>
                <w:rFonts w:eastAsia="Times New Roman" w:cs="Times New Roman"/>
                <w:kern w:val="0"/>
                <w:lang w:eastAsia="en-US" w:bidi="ar-SA"/>
              </w:rPr>
              <w:t>нефт</w:t>
            </w:r>
            <w:proofErr w:type="gramStart"/>
            <w:r w:rsidR="00902074" w:rsidRPr="00D2340F">
              <w:rPr>
                <w:rFonts w:eastAsia="Times New Roman" w:cs="Times New Roman"/>
                <w:kern w:val="0"/>
                <w:lang w:eastAsia="en-US" w:bidi="ar-SA"/>
              </w:rPr>
              <w:t>е</w:t>
            </w:r>
            <w:proofErr w:type="spellEnd"/>
            <w:r w:rsidR="00902074" w:rsidRPr="00D2340F">
              <w:rPr>
                <w:rFonts w:eastAsia="Times New Roman" w:cs="Times New Roman"/>
                <w:kern w:val="0"/>
                <w:lang w:eastAsia="en-US" w:bidi="ar-SA"/>
              </w:rPr>
              <w:t>-</w:t>
            </w:r>
            <w:proofErr w:type="gramEnd"/>
            <w:r w:rsidR="00902074" w:rsidRPr="00D2340F">
              <w:rPr>
                <w:rFonts w:eastAsia="Times New Roman" w:cs="Times New Roman"/>
                <w:kern w:val="0"/>
                <w:lang w:eastAsia="en-US" w:bidi="ar-SA"/>
              </w:rPr>
              <w:t xml:space="preserve">)химической промышленности, 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определяет степень деформации материала </w:t>
            </w:r>
            <w:r w:rsidR="00902074"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(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котлов, труб и пр.</w:t>
            </w:r>
            <w:r w:rsidR="00902074"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)</w:t>
            </w:r>
            <w:r w:rsidRPr="00D2340F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для установления оставшегося срока службы. Датчик применяется </w:t>
            </w:r>
            <w:r w:rsidRPr="00D2340F">
              <w:rPr>
                <w:rFonts w:cs="Times New Roman"/>
                <w:bCs/>
                <w:lang w:eastAsia="ko-KR"/>
              </w:rPr>
              <w:t xml:space="preserve">в широком диапазоне компонентов, материалов, и температур, даже в самых трудных эксплуатационных режимах. </w:t>
            </w:r>
          </w:p>
          <w:p w:rsidR="0081506A" w:rsidRDefault="0081506A" w:rsidP="00902074">
            <w:pPr>
              <w:jc w:val="both"/>
              <w:rPr>
                <w:rFonts w:cs="Times New Roman"/>
                <w:bCs/>
                <w:lang w:eastAsia="ko-KR"/>
              </w:rPr>
            </w:pPr>
            <w:r w:rsidRPr="00D2340F">
              <w:rPr>
                <w:rFonts w:cs="Times New Roman"/>
                <w:bCs/>
                <w:lang w:eastAsia="ko-KR"/>
              </w:rPr>
              <w:t>Также компания специализируется</w:t>
            </w:r>
            <w:r>
              <w:rPr>
                <w:rFonts w:cs="Times New Roman"/>
                <w:bCs/>
                <w:lang w:eastAsia="ko-KR"/>
              </w:rPr>
              <w:t xml:space="preserve"> на р</w:t>
            </w:r>
            <w:r w:rsidRPr="00B20378">
              <w:rPr>
                <w:rFonts w:cs="Times New Roman"/>
                <w:bCs/>
                <w:lang w:eastAsia="ko-KR"/>
              </w:rPr>
              <w:t>азраб</w:t>
            </w:r>
            <w:r>
              <w:rPr>
                <w:rFonts w:cs="Times New Roman"/>
                <w:bCs/>
                <w:lang w:eastAsia="ko-KR"/>
              </w:rPr>
              <w:t>отке</w:t>
            </w:r>
            <w:r w:rsidRPr="00B20378">
              <w:rPr>
                <w:rFonts w:cs="Times New Roman"/>
                <w:bCs/>
                <w:lang w:eastAsia="ko-KR"/>
              </w:rPr>
              <w:t xml:space="preserve"> и производ</w:t>
            </w:r>
            <w:r>
              <w:rPr>
                <w:rFonts w:cs="Times New Roman"/>
                <w:bCs/>
                <w:lang w:eastAsia="ko-KR"/>
              </w:rPr>
              <w:t>стве</w:t>
            </w:r>
            <w:r w:rsidRPr="00B20378">
              <w:rPr>
                <w:rFonts w:cs="Times New Roman"/>
                <w:bCs/>
                <w:lang w:eastAsia="ko-KR"/>
              </w:rPr>
              <w:t xml:space="preserve"> измерительно</w:t>
            </w:r>
            <w:r>
              <w:rPr>
                <w:rFonts w:cs="Times New Roman"/>
                <w:bCs/>
                <w:lang w:eastAsia="ko-KR"/>
              </w:rPr>
              <w:t>го</w:t>
            </w:r>
            <w:r w:rsidRPr="00B20378">
              <w:rPr>
                <w:rFonts w:cs="Times New Roman"/>
                <w:bCs/>
                <w:lang w:eastAsia="ko-KR"/>
              </w:rPr>
              <w:t xml:space="preserve"> оборудовани</w:t>
            </w:r>
            <w:r>
              <w:rPr>
                <w:rFonts w:cs="Times New Roman"/>
                <w:bCs/>
                <w:lang w:eastAsia="ko-KR"/>
              </w:rPr>
              <w:t>я и измерительных приборов</w:t>
            </w:r>
            <w:r w:rsidRPr="00B20378">
              <w:rPr>
                <w:rFonts w:cs="Times New Roman"/>
                <w:bCs/>
                <w:lang w:eastAsia="ko-KR"/>
              </w:rPr>
              <w:t xml:space="preserve"> для разовых измерительных задач или серийного применения.</w:t>
            </w:r>
          </w:p>
          <w:p w:rsidR="0081506A" w:rsidRDefault="0081506A" w:rsidP="00902074">
            <w:pPr>
              <w:jc w:val="both"/>
              <w:rPr>
                <w:rFonts w:cs="Times New Roman"/>
                <w:bCs/>
                <w:lang w:eastAsia="ko-KR"/>
              </w:rPr>
            </w:pPr>
            <w:r>
              <w:rPr>
                <w:rFonts w:cs="Times New Roman"/>
                <w:bCs/>
                <w:lang w:eastAsia="ko-KR"/>
              </w:rPr>
              <w:t>Компания экспортирует свою продукцию в Саудовскую Аравию, Египет, США и Корею.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02074" w:rsidRDefault="008E22B1" w:rsidP="00190BA2">
            <w:pPr>
              <w:jc w:val="both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cs="Times New Roman"/>
              </w:rPr>
              <w:t>С</w:t>
            </w:r>
            <w:r w:rsidR="00902074" w:rsidRPr="00902074">
              <w:rPr>
                <w:rFonts w:cs="Times New Roman"/>
              </w:rPr>
              <w:t>отрудничество с целью</w:t>
            </w:r>
            <w:r w:rsidR="00190BA2">
              <w:rPr>
                <w:rFonts w:cs="Times New Roman"/>
              </w:rPr>
              <w:t xml:space="preserve"> </w:t>
            </w:r>
            <w:r w:rsidR="00902074" w:rsidRPr="00902074">
              <w:rPr>
                <w:rFonts w:eastAsia="Times New Roman" w:cs="Times New Roman"/>
                <w:kern w:val="0"/>
                <w:lang w:eastAsia="en-US" w:bidi="ar-SA"/>
              </w:rPr>
              <w:t>п</w:t>
            </w:r>
            <w:r w:rsidR="00CB5A29" w:rsidRPr="00902074">
              <w:rPr>
                <w:rFonts w:eastAsia="Times New Roman" w:cs="Times New Roman"/>
                <w:kern w:val="0"/>
                <w:lang w:eastAsia="en-US" w:bidi="ar-SA"/>
              </w:rPr>
              <w:t>оиск</w:t>
            </w:r>
            <w:r w:rsidR="00902074" w:rsidRPr="00902074">
              <w:rPr>
                <w:rFonts w:eastAsia="Times New Roman" w:cs="Times New Roman"/>
                <w:kern w:val="0"/>
                <w:lang w:eastAsia="en-US" w:bidi="ar-SA"/>
              </w:rPr>
              <w:t>а</w:t>
            </w:r>
            <w:r w:rsidR="00CB5A29"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 </w:t>
            </w:r>
            <w:r w:rsidR="00902074" w:rsidRPr="00902074">
              <w:rPr>
                <w:rFonts w:eastAsia="Times New Roman" w:cs="Times New Roman"/>
                <w:kern w:val="0"/>
                <w:lang w:eastAsia="en-US" w:bidi="ar-SA"/>
              </w:rPr>
              <w:t>партнеров и конечных потребителей</w:t>
            </w:r>
            <w:r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eastAsia="en-US" w:bidi="ar-SA"/>
              </w:rPr>
              <w:t>для продвижения продукции  на рынке</w:t>
            </w:r>
            <w:r w:rsidR="00902074"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. </w:t>
            </w:r>
          </w:p>
          <w:p w:rsidR="00902074" w:rsidRDefault="00902074" w:rsidP="00902074">
            <w:pPr>
              <w:widowControl/>
              <w:suppressAutoHyphens w:val="0"/>
              <w:jc w:val="both"/>
              <w:rPr>
                <w:rFonts w:cs="Times New Roman"/>
              </w:rPr>
            </w:pPr>
          </w:p>
          <w:p w:rsidR="0081506A" w:rsidRPr="00902074" w:rsidRDefault="00902074" w:rsidP="00902074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en-US" w:bidi="ar-SA"/>
              </w:rPr>
            </w:pPr>
            <w:r w:rsidRPr="00902074">
              <w:rPr>
                <w:rFonts w:cs="Times New Roman"/>
              </w:rPr>
              <w:t>Налаживание каналов сбыта продукции</w:t>
            </w:r>
            <w:r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 со сталелитейными, машиностроительными, нефтеперерабатывающими заводами,</w:t>
            </w:r>
            <w:r w:rsidR="0081506A"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 </w:t>
            </w:r>
            <w:r w:rsidRPr="00902074">
              <w:rPr>
                <w:rFonts w:eastAsia="Times New Roman" w:cs="Times New Roman"/>
                <w:kern w:val="0"/>
                <w:lang w:eastAsia="en-US" w:bidi="ar-SA"/>
              </w:rPr>
              <w:t>производителями подъемных кранов, строительными</w:t>
            </w:r>
            <w:r w:rsidR="0081506A"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 компани</w:t>
            </w:r>
            <w:r w:rsidRPr="00902074">
              <w:rPr>
                <w:rFonts w:eastAsia="Times New Roman" w:cs="Times New Roman"/>
                <w:kern w:val="0"/>
                <w:lang w:eastAsia="en-US" w:bidi="ar-SA"/>
              </w:rPr>
              <w:t>ями, использующих</w:t>
            </w:r>
            <w:r w:rsidR="0081506A" w:rsidRPr="00902074">
              <w:rPr>
                <w:rFonts w:eastAsia="Times New Roman" w:cs="Times New Roman"/>
                <w:kern w:val="0"/>
                <w:lang w:eastAsia="en-US" w:bidi="ar-SA"/>
              </w:rPr>
              <w:t xml:space="preserve"> крупную строительную технику.</w:t>
            </w:r>
          </w:p>
          <w:p w:rsidR="0081506A" w:rsidRPr="00925303" w:rsidRDefault="0081506A" w:rsidP="00902074">
            <w:pPr>
              <w:widowControl/>
              <w:suppressAutoHyphens w:val="0"/>
              <w:jc w:val="both"/>
              <w:rPr>
                <w:rFonts w:eastAsia="Arial" w:cs="Times New Roman"/>
                <w:color w:val="000000"/>
                <w:lang w:eastAsia="ru-RU" w:bidi="ru-RU"/>
              </w:rPr>
            </w:pPr>
            <w:r w:rsidRPr="0081506A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45" w:type="dxa"/>
          </w:tcPr>
          <w:p w:rsidR="0081506A" w:rsidRPr="007C1BA1" w:rsidRDefault="0081506A" w:rsidP="00574585">
            <w:pPr>
              <w:rPr>
                <w:rFonts w:cs="Times New Roman"/>
                <w:b/>
                <w:bCs/>
                <w:color w:val="FF0000"/>
                <w:lang w:eastAsia="ko-KR"/>
              </w:rPr>
            </w:pPr>
          </w:p>
        </w:tc>
      </w:tr>
      <w:tr w:rsidR="0081506A" w:rsidRPr="007C1BA1" w:rsidTr="003B146B">
        <w:tc>
          <w:tcPr>
            <w:tcW w:w="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CF0741" w:rsidRDefault="0081506A" w:rsidP="00574585">
            <w:pPr>
              <w:rPr>
                <w:rFonts w:cs="Times New Roman"/>
                <w:bCs/>
              </w:rPr>
            </w:pPr>
            <w:r w:rsidRPr="00CF0741">
              <w:rPr>
                <w:rFonts w:cs="Times New Roman"/>
                <w:bCs/>
              </w:rPr>
              <w:t>3.</w:t>
            </w:r>
          </w:p>
        </w:tc>
        <w:tc>
          <w:tcPr>
            <w:tcW w:w="32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OOO</w:t>
            </w:r>
            <w:r w:rsidRPr="007C62BF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Rodl</w:t>
            </w:r>
            <w:proofErr w:type="spellEnd"/>
            <w:r w:rsidRPr="007C62BF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&amp; </w:t>
            </w: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Partner</w:t>
            </w:r>
            <w:r w:rsidRPr="007C62BF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Moscow</w:t>
            </w:r>
          </w:p>
          <w:p w:rsidR="0081506A" w:rsidRPr="007C62BF" w:rsidRDefault="003B146B" w:rsidP="00F46DE0">
            <w:pPr>
              <w:rPr>
                <w:b/>
                <w:lang w:val="en-US"/>
              </w:rPr>
            </w:pPr>
            <w:hyperlink r:id="rId11" w:history="1">
              <w:r w:rsidR="0081506A" w:rsidRPr="007F1765">
                <w:rPr>
                  <w:rStyle w:val="aa"/>
                  <w:b/>
                  <w:lang w:val="en-US"/>
                </w:rPr>
                <w:t>http</w:t>
              </w:r>
              <w:r w:rsidR="0081506A" w:rsidRPr="007C62BF">
                <w:rPr>
                  <w:rStyle w:val="aa"/>
                  <w:b/>
                  <w:lang w:val="en-US"/>
                </w:rPr>
                <w:t>://</w:t>
              </w:r>
              <w:r w:rsidR="0081506A" w:rsidRPr="007F1765">
                <w:rPr>
                  <w:rStyle w:val="aa"/>
                  <w:b/>
                  <w:lang w:val="en-US"/>
                </w:rPr>
                <w:t>www</w:t>
              </w:r>
              <w:r w:rsidR="0081506A" w:rsidRPr="007C62BF">
                <w:rPr>
                  <w:rStyle w:val="aa"/>
                  <w:b/>
                  <w:lang w:val="en-US"/>
                </w:rPr>
                <w:t>.</w:t>
              </w:r>
              <w:r w:rsidR="0081506A" w:rsidRPr="007F1765">
                <w:rPr>
                  <w:rStyle w:val="aa"/>
                  <w:b/>
                  <w:lang w:val="en-US"/>
                </w:rPr>
                <w:t>roedl</w:t>
              </w:r>
              <w:r w:rsidR="0081506A" w:rsidRPr="007C62BF">
                <w:rPr>
                  <w:rStyle w:val="aa"/>
                  <w:b/>
                  <w:lang w:val="en-US"/>
                </w:rPr>
                <w:t>.</w:t>
              </w:r>
              <w:r w:rsidR="0081506A" w:rsidRPr="007F1765">
                <w:rPr>
                  <w:rStyle w:val="aa"/>
                  <w:b/>
                  <w:lang w:val="en-US"/>
                </w:rPr>
                <w:t>net</w:t>
              </w:r>
              <w:r w:rsidR="0081506A" w:rsidRPr="007C62BF">
                <w:rPr>
                  <w:rStyle w:val="aa"/>
                  <w:b/>
                  <w:lang w:val="en-US"/>
                </w:rPr>
                <w:t>/</w:t>
              </w:r>
              <w:r w:rsidR="0081506A" w:rsidRPr="007F1765">
                <w:rPr>
                  <w:rStyle w:val="aa"/>
                  <w:b/>
                  <w:lang w:val="en-US"/>
                </w:rPr>
                <w:t>ru</w:t>
              </w:r>
              <w:r w:rsidR="0081506A" w:rsidRPr="007C62BF">
                <w:rPr>
                  <w:rStyle w:val="aa"/>
                  <w:b/>
                  <w:lang w:val="en-US"/>
                </w:rPr>
                <w:t>/</w:t>
              </w:r>
              <w:r w:rsidR="0081506A" w:rsidRPr="007F1765">
                <w:rPr>
                  <w:rStyle w:val="aa"/>
                  <w:b/>
                  <w:lang w:val="en-US"/>
                </w:rPr>
                <w:t>ru</w:t>
              </w:r>
              <w:r w:rsidR="0081506A" w:rsidRPr="007C62BF">
                <w:rPr>
                  <w:rStyle w:val="aa"/>
                  <w:b/>
                  <w:lang w:val="en-US"/>
                </w:rPr>
                <w:t>/</w:t>
              </w:r>
              <w:r w:rsidR="0081506A" w:rsidRPr="007F1765">
                <w:rPr>
                  <w:rStyle w:val="aa"/>
                  <w:b/>
                  <w:lang w:val="en-US"/>
                </w:rPr>
                <w:t>home</w:t>
              </w:r>
              <w:r w:rsidR="0081506A" w:rsidRPr="007C62BF">
                <w:rPr>
                  <w:rStyle w:val="aa"/>
                  <w:b/>
                  <w:lang w:val="en-US"/>
                </w:rPr>
                <w:t>.</w:t>
              </w:r>
              <w:r w:rsidR="0081506A" w:rsidRPr="007F1765">
                <w:rPr>
                  <w:rStyle w:val="aa"/>
                  <w:b/>
                  <w:lang w:val="en-US"/>
                </w:rPr>
                <w:t>html</w:t>
              </w:r>
            </w:hyperlink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  <w:p w:rsidR="0081506A" w:rsidRPr="007C62BF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506A" w:rsidRPr="007C62BF" w:rsidRDefault="0081506A" w:rsidP="00574585">
            <w:pPr>
              <w:rPr>
                <w:rFonts w:cs="Times New Roman"/>
                <w:bCs/>
                <w:color w:val="FF0000"/>
                <w:lang w:val="en-US" w:eastAsia="ko-KR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B377BA" w:rsidRDefault="0081506A" w:rsidP="00F46DE0">
            <w:pPr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</w:pPr>
            <w:r w:rsidRPr="00B377BA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 xml:space="preserve">Сергей Вершинин </w:t>
            </w:r>
          </w:p>
          <w:p w:rsidR="006B4009" w:rsidRPr="00925303" w:rsidRDefault="006B4009" w:rsidP="00F46DE0">
            <w:pPr>
              <w:rPr>
                <w:rFonts w:eastAsia="Arial" w:cs="Times New Roman"/>
                <w:color w:val="000000"/>
                <w:lang w:eastAsia="ru-RU" w:bidi="ru-RU"/>
              </w:rPr>
            </w:pPr>
            <w:r>
              <w:rPr>
                <w:rFonts w:cs="Arial"/>
              </w:rPr>
              <w:t xml:space="preserve">Старший юрист, ассоциированный партнёр, руководитель отдела «Строительное право, экологическое право и </w:t>
            </w:r>
            <w:r>
              <w:rPr>
                <w:rFonts w:cs="Arial"/>
              </w:rPr>
              <w:lastRenderedPageBreak/>
              <w:t>инфраструктура»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506A" w:rsidRDefault="0081506A" w:rsidP="00F46DE0"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Юридическое бюро.</w:t>
            </w:r>
            <w:r w:rsidRPr="00AF5F94">
              <w:t xml:space="preserve"> </w:t>
            </w:r>
          </w:p>
          <w:p w:rsidR="0081506A" w:rsidRDefault="0081506A" w:rsidP="0081506A">
            <w:r>
              <w:t>Предоставление услуг по п</w:t>
            </w: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равовому и налоговому консультированию, аутсорсингу бизнес-процессов, корпоративному и ИТ-консалтингу, аудиту.</w:t>
            </w:r>
            <w:r>
              <w:t xml:space="preserve"> </w:t>
            </w:r>
          </w:p>
          <w:p w:rsidR="0081506A" w:rsidRDefault="0081506A" w:rsidP="0081506A">
            <w:pP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</w:pPr>
            <w:r>
              <w:t>Сопровождение</w:t>
            </w:r>
            <w:r w:rsidRPr="00AF5F94">
              <w:t xml:space="preserve"> развитие бизнеса своих клиентов, </w:t>
            </w:r>
            <w:r>
              <w:t>предлагая</w:t>
            </w:r>
            <w:r w:rsidRPr="00AF5F94">
              <w:t xml:space="preserve"> широкий спектр услуг</w:t>
            </w: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Каждое отдельное направление деятельности компании отлично позиционировано, благодаря чему возможен междисциплинарный подход, который гарантирует нашим клиентам дополнительные преимущества, основанные на комбинации услуг. Таким </w:t>
            </w:r>
            <w:proofErr w:type="gramStart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клиент получает координирование нескольких услуг и их сочетание в одной компании.</w:t>
            </w:r>
          </w:p>
          <w:p w:rsidR="0081506A" w:rsidRDefault="0081506A" w:rsidP="0081506A"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Компания имеет 2 представительства в РФ на протяжении 25 лет и аудиторскую лицензию для работы в России.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506A" w:rsidRPr="00B20378" w:rsidRDefault="006B4009" w:rsidP="006B4009">
            <w:pPr>
              <w:rPr>
                <w:rFonts w:eastAsia="Arial" w:cs="Times New Roman"/>
                <w:color w:val="000000"/>
                <w:lang w:eastAsia="ru-RU" w:bidi="ru-RU"/>
              </w:rPr>
            </w:pPr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 </w:t>
            </w:r>
            <w:proofErr w:type="gramStart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>бизнес-партнеров</w:t>
            </w:r>
            <w:proofErr w:type="gramEnd"/>
            <w: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и клиентов для предоставления услуг компании. </w:t>
            </w:r>
          </w:p>
        </w:tc>
        <w:tc>
          <w:tcPr>
            <w:tcW w:w="4679" w:type="dxa"/>
            <w:gridSpan w:val="2"/>
          </w:tcPr>
          <w:p w:rsidR="0081506A" w:rsidRPr="007C1BA1" w:rsidRDefault="0081506A" w:rsidP="00574585">
            <w:pPr>
              <w:rPr>
                <w:rFonts w:cs="Times New Roman"/>
                <w:b/>
                <w:bCs/>
                <w:color w:val="FF0000"/>
                <w:lang w:eastAsia="ko-KR"/>
              </w:rPr>
            </w:pPr>
          </w:p>
        </w:tc>
      </w:tr>
      <w:tr w:rsidR="0081506A" w:rsidRPr="007C1BA1" w:rsidTr="003B146B">
        <w:tc>
          <w:tcPr>
            <w:tcW w:w="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CF0741" w:rsidRDefault="0081506A" w:rsidP="00574585">
            <w:pPr>
              <w:rPr>
                <w:rFonts w:cs="Times New Roman"/>
                <w:bCs/>
              </w:rPr>
            </w:pPr>
            <w:r w:rsidRPr="00CF0741">
              <w:rPr>
                <w:rFonts w:cs="Times New Roman"/>
                <w:bCs/>
              </w:rPr>
              <w:lastRenderedPageBreak/>
              <w:t>4.</w:t>
            </w:r>
          </w:p>
        </w:tc>
        <w:tc>
          <w:tcPr>
            <w:tcW w:w="32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F00A11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Weinkellerei</w:t>
            </w:r>
            <w:proofErr w:type="spellEnd"/>
            <w:r w:rsidRPr="00F00A1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Schmitt</w:t>
            </w:r>
            <w:r w:rsidRPr="00F00A1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Sohne</w:t>
            </w:r>
            <w:proofErr w:type="spellEnd"/>
            <w:r w:rsidRPr="00F00A1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GmbH</w:t>
            </w:r>
          </w:p>
          <w:p w:rsidR="0081506A" w:rsidRPr="00F00A11" w:rsidRDefault="0081506A" w:rsidP="00574585">
            <w:pPr>
              <w:rPr>
                <w:rStyle w:val="2Arial11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  <w:p w:rsidR="0081506A" w:rsidRPr="00F00A11" w:rsidRDefault="003B146B" w:rsidP="00B377BA">
            <w:pPr>
              <w:rPr>
                <w:b/>
                <w:lang w:val="en-US"/>
              </w:rPr>
            </w:pPr>
            <w:hyperlink r:id="rId12" w:history="1">
              <w:r w:rsidR="0081506A" w:rsidRPr="00C70DA3">
                <w:rPr>
                  <w:rStyle w:val="aa"/>
                  <w:b/>
                  <w:lang w:val="en-US"/>
                </w:rPr>
                <w:t>https</w:t>
              </w:r>
              <w:r w:rsidR="0081506A" w:rsidRPr="00F00A11">
                <w:rPr>
                  <w:rStyle w:val="aa"/>
                  <w:b/>
                  <w:lang w:val="en-US"/>
                </w:rPr>
                <w:t>://</w:t>
              </w:r>
              <w:r w:rsidR="0081506A" w:rsidRPr="00C70DA3">
                <w:rPr>
                  <w:rStyle w:val="aa"/>
                  <w:b/>
                  <w:lang w:val="en-US"/>
                </w:rPr>
                <w:t>www</w:t>
              </w:r>
              <w:r w:rsidR="0081506A" w:rsidRPr="00F00A11">
                <w:rPr>
                  <w:rStyle w:val="aa"/>
                  <w:b/>
                  <w:lang w:val="en-US"/>
                </w:rPr>
                <w:t>.</w:t>
              </w:r>
              <w:r w:rsidR="0081506A" w:rsidRPr="00C70DA3">
                <w:rPr>
                  <w:rStyle w:val="aa"/>
                  <w:b/>
                  <w:lang w:val="en-US"/>
                </w:rPr>
                <w:t>schmitt</w:t>
              </w:r>
              <w:r w:rsidR="0081506A" w:rsidRPr="00F00A11">
                <w:rPr>
                  <w:rStyle w:val="aa"/>
                  <w:b/>
                  <w:lang w:val="en-US"/>
                </w:rPr>
                <w:t>-</w:t>
              </w:r>
              <w:r w:rsidR="0081506A" w:rsidRPr="00C70DA3">
                <w:rPr>
                  <w:rStyle w:val="aa"/>
                  <w:b/>
                  <w:lang w:val="en-US"/>
                </w:rPr>
                <w:t>soehne</w:t>
              </w:r>
              <w:r w:rsidR="0081506A" w:rsidRPr="00F00A11">
                <w:rPr>
                  <w:rStyle w:val="aa"/>
                  <w:b/>
                  <w:lang w:val="en-US"/>
                </w:rPr>
                <w:t>.</w:t>
              </w:r>
              <w:r w:rsidR="0081506A" w:rsidRPr="00C70DA3">
                <w:rPr>
                  <w:rStyle w:val="aa"/>
                  <w:b/>
                  <w:lang w:val="en-US"/>
                </w:rPr>
                <w:t>com</w:t>
              </w:r>
              <w:r w:rsidR="0081506A" w:rsidRPr="00F00A11">
                <w:rPr>
                  <w:rStyle w:val="aa"/>
                  <w:b/>
                  <w:lang w:val="en-US"/>
                </w:rPr>
                <w:t>/</w:t>
              </w:r>
            </w:hyperlink>
          </w:p>
          <w:p w:rsidR="0081506A" w:rsidRDefault="003B146B" w:rsidP="00B377BA">
            <w:pPr>
              <w:rPr>
                <w:b/>
              </w:rPr>
            </w:pPr>
            <w:hyperlink r:id="rId13" w:history="1">
              <w:r w:rsidR="0081506A" w:rsidRPr="007F1765">
                <w:rPr>
                  <w:rStyle w:val="aa"/>
                  <w:b/>
                  <w:lang w:val="en-US"/>
                </w:rPr>
                <w:t>http://schmittfamilywines.com/</w:t>
              </w:r>
            </w:hyperlink>
          </w:p>
          <w:p w:rsidR="0081506A" w:rsidRPr="00CF0741" w:rsidRDefault="0081506A" w:rsidP="00574585">
            <w:pPr>
              <w:rPr>
                <w:rFonts w:cs="Times New Roman"/>
                <w:bCs/>
                <w:color w:val="FF0000"/>
                <w:lang w:eastAsia="ko-KR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1506A" w:rsidRPr="00B377BA" w:rsidRDefault="0081506A" w:rsidP="00B377BA">
            <w:pPr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</w:pPr>
            <w:r w:rsidRPr="00B377BA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 xml:space="preserve">Петер </w:t>
            </w:r>
            <w:proofErr w:type="spellStart"/>
            <w:r w:rsidRPr="00B377BA">
              <w:rPr>
                <w:rStyle w:val="2Arial11pt"/>
                <w:rFonts w:ascii="Times New Roman" w:hAnsi="Times New Roman" w:cs="Times New Roman"/>
                <w:b/>
                <w:sz w:val="24"/>
                <w:szCs w:val="24"/>
              </w:rPr>
              <w:t>Метцлер</w:t>
            </w:r>
            <w:proofErr w:type="spellEnd"/>
          </w:p>
          <w:p w:rsidR="0081506A" w:rsidRPr="00CF0741" w:rsidRDefault="0081506A" w:rsidP="00B377BA">
            <w:pPr>
              <w:rPr>
                <w:rFonts w:cs="Times New Roman"/>
              </w:rPr>
            </w:pPr>
            <w:r w:rsidRPr="00CF0741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Руководитель отдела экспорта</w:t>
            </w:r>
            <w:r w:rsidRPr="00CF0741"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506A" w:rsidRDefault="0081506A" w:rsidP="007073F0">
            <w:pPr>
              <w:rPr>
                <w:rFonts w:cs="Times New Roman"/>
                <w:bCs/>
                <w:lang w:eastAsia="ko-KR"/>
              </w:rPr>
            </w:pPr>
            <w:r>
              <w:rPr>
                <w:rFonts w:cs="Times New Roman"/>
                <w:bCs/>
                <w:lang w:eastAsia="ko-KR"/>
              </w:rPr>
              <w:t xml:space="preserve">Компания по производству вин и игристых вин (более 200 лет) является одним из самых крупных экспортеров вина в мире.  </w:t>
            </w:r>
          </w:p>
          <w:p w:rsidR="0081506A" w:rsidRDefault="0081506A" w:rsidP="007073F0">
            <w:pPr>
              <w:rPr>
                <w:rFonts w:cs="Times New Roman"/>
                <w:bCs/>
                <w:lang w:eastAsia="ko-KR"/>
              </w:rPr>
            </w:pPr>
            <w:r>
              <w:rPr>
                <w:rFonts w:cs="Times New Roman"/>
                <w:bCs/>
                <w:lang w:eastAsia="ko-KR"/>
              </w:rPr>
              <w:t xml:space="preserve">Компания использует только высококачественный виноград для производства вина. </w:t>
            </w:r>
          </w:p>
          <w:p w:rsidR="0081506A" w:rsidRPr="007073F0" w:rsidRDefault="0081506A" w:rsidP="0081506A">
            <w:pPr>
              <w:rPr>
                <w:rFonts w:cs="Times New Roman"/>
                <w:bCs/>
                <w:lang w:eastAsia="ko-KR"/>
              </w:rPr>
            </w:pPr>
            <w:r>
              <w:rPr>
                <w:rFonts w:cs="Times New Roman"/>
                <w:bCs/>
                <w:lang w:eastAsia="ko-KR"/>
              </w:rPr>
              <w:t>Сегодня компания</w:t>
            </w:r>
            <w:r w:rsidRPr="007073F0">
              <w:rPr>
                <w:rFonts w:cs="Times New Roman"/>
                <w:bCs/>
                <w:lang w:eastAsia="ko-KR"/>
              </w:rPr>
              <w:t xml:space="preserve"> предлагае</w:t>
            </w:r>
            <w:r>
              <w:rPr>
                <w:rFonts w:cs="Times New Roman"/>
                <w:bCs/>
                <w:lang w:eastAsia="ko-KR"/>
              </w:rPr>
              <w:t>т</w:t>
            </w:r>
            <w:r w:rsidRPr="007073F0">
              <w:rPr>
                <w:rFonts w:cs="Times New Roman"/>
                <w:bCs/>
                <w:lang w:eastAsia="ko-KR"/>
              </w:rPr>
              <w:t xml:space="preserve"> всему миру попробовать великолепные вина по доступным ценам.</w:t>
            </w:r>
          </w:p>
          <w:p w:rsidR="0081506A" w:rsidRDefault="0081506A" w:rsidP="0081506A">
            <w:pPr>
              <w:rPr>
                <w:rFonts w:cs="Times New Roman"/>
                <w:bCs/>
                <w:lang w:eastAsia="ko-KR"/>
              </w:rPr>
            </w:pPr>
            <w:r w:rsidRPr="005D696C">
              <w:rPr>
                <w:rFonts w:cs="Times New Roman"/>
                <w:bCs/>
                <w:lang w:eastAsia="ko-KR"/>
              </w:rPr>
              <w:t>Осуществляет экспортную деятельность по всему миру.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4009" w:rsidRPr="006B4009" w:rsidRDefault="006B4009" w:rsidP="006B4009">
            <w:pP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</w:pPr>
            <w:r w:rsidRPr="006B4009">
              <w:rPr>
                <w:rFonts w:cs="Times New Roman"/>
              </w:rPr>
              <w:t xml:space="preserve">Расширение </w:t>
            </w:r>
            <w:proofErr w:type="spellStart"/>
            <w:r w:rsidRPr="006B4009">
              <w:rPr>
                <w:rFonts w:cs="Times New Roman"/>
              </w:rPr>
              <w:t>дистрибьютерской</w:t>
            </w:r>
            <w:proofErr w:type="spellEnd"/>
            <w:r w:rsidRPr="006B4009">
              <w:rPr>
                <w:rFonts w:cs="Times New Roman"/>
              </w:rPr>
              <w:t xml:space="preserve"> сети.</w:t>
            </w:r>
          </w:p>
          <w:p w:rsidR="00D2340F" w:rsidRDefault="00D2340F" w:rsidP="006B4009">
            <w:pPr>
              <w:rPr>
                <w:rFonts w:cs="Times New Roman"/>
              </w:rPr>
            </w:pPr>
          </w:p>
          <w:p w:rsidR="006B4009" w:rsidRPr="006B4009" w:rsidRDefault="006B4009" w:rsidP="006B4009">
            <w:pPr>
              <w:rPr>
                <w:rStyle w:val="2Arial75pt"/>
                <w:rFonts w:ascii="Times New Roman" w:hAnsi="Times New Roman" w:cs="Times New Roman"/>
                <w:sz w:val="24"/>
                <w:szCs w:val="24"/>
              </w:rPr>
            </w:pPr>
            <w:r w:rsidRPr="006B4009">
              <w:rPr>
                <w:rFonts w:cs="Times New Roman"/>
              </w:rPr>
              <w:t xml:space="preserve">Поиск торговых представителей </w:t>
            </w:r>
            <w:r w:rsidRPr="006B4009">
              <w:rPr>
                <w:rFonts w:eastAsia="Times New Roman" w:cs="Times New Roman"/>
                <w:kern w:val="0"/>
                <w:lang w:eastAsia="en-US" w:bidi="ar-SA"/>
              </w:rPr>
              <w:t xml:space="preserve">(торговые сети, </w:t>
            </w:r>
            <w:r>
              <w:rPr>
                <w:rFonts w:eastAsia="Times New Roman" w:cs="Times New Roman"/>
                <w:kern w:val="0"/>
                <w:lang w:eastAsia="en-US" w:bidi="ar-SA"/>
              </w:rPr>
              <w:t xml:space="preserve">магазины, </w:t>
            </w:r>
            <w:r w:rsidRPr="006B4009">
              <w:rPr>
                <w:rFonts w:eastAsia="Times New Roman" w:cs="Times New Roman"/>
                <w:kern w:val="0"/>
                <w:lang w:eastAsia="en-US" w:bidi="ar-SA"/>
              </w:rPr>
              <w:t>рестораны и т.д.</w:t>
            </w:r>
            <w:r w:rsidRPr="006B4009">
              <w:rPr>
                <w:rFonts w:cs="Times New Roman"/>
              </w:rPr>
              <w:t>) для сбыта продукции.</w:t>
            </w:r>
          </w:p>
          <w:p w:rsidR="0081506A" w:rsidRPr="007C1BA1" w:rsidRDefault="0081506A" w:rsidP="006B4009">
            <w:pPr>
              <w:pStyle w:val="Antwort1"/>
              <w:spacing w:line="240" w:lineRule="atLeast"/>
              <w:rPr>
                <w:bCs/>
                <w:color w:val="FF0000"/>
                <w:lang w:eastAsia="ko-KR"/>
              </w:rPr>
            </w:pPr>
          </w:p>
        </w:tc>
        <w:tc>
          <w:tcPr>
            <w:tcW w:w="4679" w:type="dxa"/>
            <w:gridSpan w:val="2"/>
          </w:tcPr>
          <w:p w:rsidR="0081506A" w:rsidRPr="007C1BA1" w:rsidRDefault="0081506A" w:rsidP="00574585">
            <w:pPr>
              <w:rPr>
                <w:rFonts w:cs="Times New Roman"/>
                <w:b/>
                <w:bCs/>
                <w:color w:val="FF0000"/>
                <w:lang w:eastAsia="ko-KR"/>
              </w:rPr>
            </w:pPr>
          </w:p>
        </w:tc>
      </w:tr>
    </w:tbl>
    <w:p w:rsidR="00574585" w:rsidRDefault="00574585"/>
    <w:sectPr w:rsidR="00574585" w:rsidSect="00574585"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 LT W06 75 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3153"/>
    <w:multiLevelType w:val="multilevel"/>
    <w:tmpl w:val="EC5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AA"/>
    <w:rsid w:val="00017F02"/>
    <w:rsid w:val="00190BA2"/>
    <w:rsid w:val="002922D7"/>
    <w:rsid w:val="003B146B"/>
    <w:rsid w:val="004B4F46"/>
    <w:rsid w:val="00574585"/>
    <w:rsid w:val="005D696C"/>
    <w:rsid w:val="006B4009"/>
    <w:rsid w:val="007073F0"/>
    <w:rsid w:val="007C62BF"/>
    <w:rsid w:val="0081506A"/>
    <w:rsid w:val="008E22B1"/>
    <w:rsid w:val="00902074"/>
    <w:rsid w:val="00925303"/>
    <w:rsid w:val="00A26DF6"/>
    <w:rsid w:val="00A314F4"/>
    <w:rsid w:val="00B00EE7"/>
    <w:rsid w:val="00B20378"/>
    <w:rsid w:val="00B377BA"/>
    <w:rsid w:val="00BE1254"/>
    <w:rsid w:val="00CB5A29"/>
    <w:rsid w:val="00CF0741"/>
    <w:rsid w:val="00D2340F"/>
    <w:rsid w:val="00D731AA"/>
    <w:rsid w:val="00F00A11"/>
    <w:rsid w:val="00F22305"/>
    <w:rsid w:val="00F46DE0"/>
    <w:rsid w:val="00FF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46D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table" w:styleId="a6">
    <w:name w:val="Table Grid"/>
    <w:basedOn w:val="a1"/>
    <w:uiPriority w:val="59"/>
    <w:rsid w:val="00574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4585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7458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9">
    <w:name w:val="Strong"/>
    <w:uiPriority w:val="22"/>
    <w:qFormat/>
    <w:rsid w:val="00574585"/>
    <w:rPr>
      <w:b/>
      <w:bCs/>
    </w:rPr>
  </w:style>
  <w:style w:type="character" w:styleId="aa">
    <w:name w:val="Hyperlink"/>
    <w:uiPriority w:val="99"/>
    <w:rsid w:val="00574585"/>
    <w:rPr>
      <w:color w:val="0000FF"/>
      <w:u w:val="single"/>
    </w:rPr>
  </w:style>
  <w:style w:type="paragraph" w:customStyle="1" w:styleId="ab">
    <w:name w:val="Содержимое таблицы"/>
    <w:basedOn w:val="a"/>
    <w:rsid w:val="00574585"/>
    <w:pPr>
      <w:suppressLineNumbers/>
    </w:pPr>
  </w:style>
  <w:style w:type="character" w:customStyle="1" w:styleId="3">
    <w:name w:val="Заголовок №3_"/>
    <w:basedOn w:val="a0"/>
    <w:link w:val="30"/>
    <w:rsid w:val="00017F02"/>
    <w:rPr>
      <w:rFonts w:ascii="Calibri" w:eastAsia="Calibri" w:hAnsi="Calibri" w:cs="Calibri"/>
      <w:b/>
      <w:bCs/>
      <w:spacing w:val="-20"/>
      <w:sz w:val="22"/>
      <w:szCs w:val="22"/>
      <w:shd w:val="clear" w:color="auto" w:fill="FFFFFF"/>
      <w:lang w:val="en-US" w:eastAsia="en-US" w:bidi="en-US"/>
    </w:rPr>
  </w:style>
  <w:style w:type="character" w:customStyle="1" w:styleId="2">
    <w:name w:val="Основной текст (2)_"/>
    <w:basedOn w:val="a0"/>
    <w:rsid w:val="00017F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0">
    <w:name w:val="Основной текст (2)"/>
    <w:basedOn w:val="2"/>
    <w:rsid w:val="00017F0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paragraph" w:customStyle="1" w:styleId="30">
    <w:name w:val="Заголовок №3"/>
    <w:basedOn w:val="a"/>
    <w:link w:val="3"/>
    <w:rsid w:val="00017F02"/>
    <w:pPr>
      <w:shd w:val="clear" w:color="auto" w:fill="FFFFFF"/>
      <w:suppressAutoHyphens w:val="0"/>
      <w:spacing w:after="120" w:line="0" w:lineRule="atLeast"/>
      <w:outlineLvl w:val="2"/>
    </w:pPr>
    <w:rPr>
      <w:rFonts w:ascii="Calibri" w:eastAsia="Calibri" w:hAnsi="Calibri" w:cs="Calibri"/>
      <w:b/>
      <w:bCs/>
      <w:spacing w:val="-20"/>
      <w:kern w:val="0"/>
      <w:sz w:val="22"/>
      <w:szCs w:val="22"/>
      <w:lang w:val="en-US" w:eastAsia="en-US" w:bidi="en-US"/>
    </w:rPr>
  </w:style>
  <w:style w:type="character" w:customStyle="1" w:styleId="2Arial11pt">
    <w:name w:val="Основной текст (2) + Arial;11 pt"/>
    <w:basedOn w:val="2"/>
    <w:rsid w:val="00CF07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"/>
    <w:rsid w:val="00CF07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46DE0"/>
    <w:rPr>
      <w:rFonts w:ascii="Cambria" w:hAnsi="Cambria" w:cs="Mangal"/>
      <w:b/>
      <w:bCs/>
      <w:kern w:val="32"/>
      <w:sz w:val="32"/>
      <w:szCs w:val="29"/>
      <w:lang w:eastAsia="hi-IN" w:bidi="hi-IN"/>
    </w:rPr>
  </w:style>
  <w:style w:type="character" w:customStyle="1" w:styleId="apple-converted-space">
    <w:name w:val="apple-converted-space"/>
    <w:rsid w:val="00F46DE0"/>
  </w:style>
  <w:style w:type="paragraph" w:customStyle="1" w:styleId="bodytext">
    <w:name w:val="bodytext"/>
    <w:basedOn w:val="a"/>
    <w:rsid w:val="00F46DE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ntwort1">
    <w:name w:val="Antwort1"/>
    <w:basedOn w:val="a"/>
    <w:rsid w:val="0081506A"/>
    <w:pPr>
      <w:widowControl/>
      <w:suppressAutoHyphens w:val="0"/>
      <w:spacing w:line="300" w:lineRule="atLeast"/>
    </w:pPr>
    <w:rPr>
      <w:rFonts w:ascii="Arial" w:eastAsia="Times New Roman" w:hAnsi="Arial" w:cs="Times New Roman"/>
      <w:kern w:val="16"/>
      <w:sz w:val="20"/>
      <w:szCs w:val="20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46D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table" w:styleId="a6">
    <w:name w:val="Table Grid"/>
    <w:basedOn w:val="a1"/>
    <w:uiPriority w:val="59"/>
    <w:rsid w:val="00574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4585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7458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9">
    <w:name w:val="Strong"/>
    <w:uiPriority w:val="22"/>
    <w:qFormat/>
    <w:rsid w:val="00574585"/>
    <w:rPr>
      <w:b/>
      <w:bCs/>
    </w:rPr>
  </w:style>
  <w:style w:type="character" w:styleId="aa">
    <w:name w:val="Hyperlink"/>
    <w:uiPriority w:val="99"/>
    <w:rsid w:val="00574585"/>
    <w:rPr>
      <w:color w:val="0000FF"/>
      <w:u w:val="single"/>
    </w:rPr>
  </w:style>
  <w:style w:type="paragraph" w:customStyle="1" w:styleId="ab">
    <w:name w:val="Содержимое таблицы"/>
    <w:basedOn w:val="a"/>
    <w:rsid w:val="00574585"/>
    <w:pPr>
      <w:suppressLineNumbers/>
    </w:pPr>
  </w:style>
  <w:style w:type="character" w:customStyle="1" w:styleId="3">
    <w:name w:val="Заголовок №3_"/>
    <w:basedOn w:val="a0"/>
    <w:link w:val="30"/>
    <w:rsid w:val="00017F02"/>
    <w:rPr>
      <w:rFonts w:ascii="Calibri" w:eastAsia="Calibri" w:hAnsi="Calibri" w:cs="Calibri"/>
      <w:b/>
      <w:bCs/>
      <w:spacing w:val="-20"/>
      <w:sz w:val="22"/>
      <w:szCs w:val="22"/>
      <w:shd w:val="clear" w:color="auto" w:fill="FFFFFF"/>
      <w:lang w:val="en-US" w:eastAsia="en-US" w:bidi="en-US"/>
    </w:rPr>
  </w:style>
  <w:style w:type="character" w:customStyle="1" w:styleId="2">
    <w:name w:val="Основной текст (2)_"/>
    <w:basedOn w:val="a0"/>
    <w:rsid w:val="00017F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0">
    <w:name w:val="Основной текст (2)"/>
    <w:basedOn w:val="2"/>
    <w:rsid w:val="00017F0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paragraph" w:customStyle="1" w:styleId="30">
    <w:name w:val="Заголовок №3"/>
    <w:basedOn w:val="a"/>
    <w:link w:val="3"/>
    <w:rsid w:val="00017F02"/>
    <w:pPr>
      <w:shd w:val="clear" w:color="auto" w:fill="FFFFFF"/>
      <w:suppressAutoHyphens w:val="0"/>
      <w:spacing w:after="120" w:line="0" w:lineRule="atLeast"/>
      <w:outlineLvl w:val="2"/>
    </w:pPr>
    <w:rPr>
      <w:rFonts w:ascii="Calibri" w:eastAsia="Calibri" w:hAnsi="Calibri" w:cs="Calibri"/>
      <w:b/>
      <w:bCs/>
      <w:spacing w:val="-20"/>
      <w:kern w:val="0"/>
      <w:sz w:val="22"/>
      <w:szCs w:val="22"/>
      <w:lang w:val="en-US" w:eastAsia="en-US" w:bidi="en-US"/>
    </w:rPr>
  </w:style>
  <w:style w:type="character" w:customStyle="1" w:styleId="2Arial11pt">
    <w:name w:val="Основной текст (2) + Arial;11 pt"/>
    <w:basedOn w:val="2"/>
    <w:rsid w:val="00CF07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"/>
    <w:rsid w:val="00CF07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46DE0"/>
    <w:rPr>
      <w:rFonts w:ascii="Cambria" w:hAnsi="Cambria" w:cs="Mangal"/>
      <w:b/>
      <w:bCs/>
      <w:kern w:val="32"/>
      <w:sz w:val="32"/>
      <w:szCs w:val="29"/>
      <w:lang w:eastAsia="hi-IN" w:bidi="hi-IN"/>
    </w:rPr>
  </w:style>
  <w:style w:type="character" w:customStyle="1" w:styleId="apple-converted-space">
    <w:name w:val="apple-converted-space"/>
    <w:rsid w:val="00F46DE0"/>
  </w:style>
  <w:style w:type="paragraph" w:customStyle="1" w:styleId="bodytext">
    <w:name w:val="bodytext"/>
    <w:basedOn w:val="a"/>
    <w:rsid w:val="00F46DE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ntwort1">
    <w:name w:val="Antwort1"/>
    <w:basedOn w:val="a"/>
    <w:rsid w:val="0081506A"/>
    <w:pPr>
      <w:widowControl/>
      <w:suppressAutoHyphens w:val="0"/>
      <w:spacing w:line="300" w:lineRule="atLeast"/>
    </w:pPr>
    <w:rPr>
      <w:rFonts w:ascii="Arial" w:eastAsia="Times New Roman" w:hAnsi="Arial" w:cs="Times New Roman"/>
      <w:kern w:val="16"/>
      <w:sz w:val="20"/>
      <w:szCs w:val="20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chmittfamilywines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schmitt-soeh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roedl.net/ru/ru/home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ebler-messtechnik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-eckel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Тукмачева Виктория Юрьевна</dc:creator>
  <cp:keywords/>
  <cp:lastModifiedBy>Тукмачева Виктория Юрьевна</cp:lastModifiedBy>
  <cp:revision>5</cp:revision>
  <cp:lastPrinted>2018-09-19T09:28:00Z</cp:lastPrinted>
  <dcterms:created xsi:type="dcterms:W3CDTF">2018-09-19T11:01:00Z</dcterms:created>
  <dcterms:modified xsi:type="dcterms:W3CDTF">2018-09-20T03:48:00Z</dcterms:modified>
</cp:coreProperties>
</file>